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5B" w:rsidRDefault="0091605B" w:rsidP="00FB49FF">
      <w:pPr>
        <w:shd w:val="clear" w:color="auto" w:fill="FFFFFF"/>
        <w:spacing w:after="240"/>
        <w:rPr>
          <w:rFonts w:asciiTheme="minorHAnsi" w:hAnsiTheme="minorHAnsi" w:cstheme="minorHAnsi"/>
          <w:color w:val="333333"/>
        </w:rPr>
      </w:pPr>
      <w:bookmarkStart w:id="0" w:name="_GoBack"/>
      <w:bookmarkEnd w:id="0"/>
      <w:r w:rsidRPr="00521807">
        <w:rPr>
          <w:noProof/>
        </w:rPr>
        <w:drawing>
          <wp:inline distT="0" distB="0" distL="0" distR="0" wp14:anchorId="7D0438A5" wp14:editId="25FE0DF3">
            <wp:extent cx="663611" cy="402590"/>
            <wp:effectExtent l="0" t="0" r="3175" b="0"/>
            <wp:docPr id="1" name="Picture 1" descr="Kooth (online counselling &amp; suppor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th (online counselling &amp; support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8" cy="4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807">
        <w:rPr>
          <w:rFonts w:asciiTheme="minorHAnsi" w:hAnsiTheme="minorHAnsi" w:cstheme="minorHAnsi"/>
          <w:color w:val="333333"/>
        </w:rPr>
        <w:t>A safe, confidential way for young people to receive free counselling, advice and support on-line (via our 24 hour website).</w:t>
      </w:r>
    </w:p>
    <w:p w:rsidR="0091605B" w:rsidRPr="0091605B" w:rsidRDefault="0091605B" w:rsidP="00FB49FF">
      <w:pPr>
        <w:shd w:val="clear" w:color="auto" w:fill="FFFFFF"/>
        <w:spacing w:after="240"/>
        <w:rPr>
          <w:noProof/>
        </w:rPr>
      </w:pPr>
      <w:r>
        <w:rPr>
          <w:rFonts w:asciiTheme="minorHAnsi" w:hAnsiTheme="minorHAnsi" w:cstheme="minorHAnsi"/>
          <w:color w:val="333333"/>
        </w:rPr>
        <w:t xml:space="preserve">Including </w:t>
      </w:r>
    </w:p>
    <w:p w:rsidR="00FB49FF" w:rsidRPr="00521807" w:rsidRDefault="0091605B" w:rsidP="00FB49FF">
      <w:pPr>
        <w:shd w:val="clear" w:color="auto" w:fill="FFFFFF"/>
        <w:spacing w:after="240"/>
        <w:rPr>
          <w:rFonts w:asciiTheme="minorHAnsi" w:hAnsiTheme="minorHAnsi" w:cstheme="minorHAnsi"/>
          <w:color w:val="333333"/>
        </w:rPr>
      </w:pPr>
      <w:r w:rsidRPr="00521807">
        <w:rPr>
          <w:rFonts w:asciiTheme="minorHAnsi" w:hAnsiTheme="minorHAnsi" w:cstheme="minorHAnsi"/>
          <w:color w:val="333333"/>
        </w:rPr>
        <w:t xml:space="preserve"> </w:t>
      </w:r>
      <w:r w:rsidR="00FB49FF" w:rsidRPr="00521807">
        <w:rPr>
          <w:rFonts w:asciiTheme="minorHAnsi" w:hAnsiTheme="minorHAnsi" w:cstheme="minorHAnsi"/>
          <w:color w:val="333333"/>
        </w:rPr>
        <w:t>A chat function for a young person to drop in to speak to a readily available counsellor (see below for live chat times).</w:t>
      </w:r>
    </w:p>
    <w:p w:rsidR="00FB49FF" w:rsidRDefault="00FB49FF" w:rsidP="00F83481">
      <w:pPr>
        <w:shd w:val="clear" w:color="auto" w:fill="FFFFFF"/>
        <w:spacing w:after="240"/>
        <w:rPr>
          <w:rFonts w:asciiTheme="minorHAnsi" w:hAnsiTheme="minorHAnsi" w:cstheme="minorHAnsi"/>
          <w:color w:val="333333"/>
        </w:rPr>
      </w:pPr>
      <w:r w:rsidRPr="00521807">
        <w:rPr>
          <w:rFonts w:asciiTheme="minorHAnsi" w:hAnsiTheme="minorHAnsi" w:cstheme="minorHAnsi"/>
          <w:color w:val="333333"/>
        </w:rPr>
        <w:t>A messaging function to contact the service</w:t>
      </w:r>
    </w:p>
    <w:p w:rsidR="00F83481" w:rsidRPr="00521807" w:rsidRDefault="00F83481" w:rsidP="00F83481">
      <w:pPr>
        <w:shd w:val="clear" w:color="auto" w:fill="FFFFFF"/>
        <w:spacing w:after="240"/>
        <w:rPr>
          <w:rFonts w:asciiTheme="minorHAnsi" w:hAnsiTheme="minorHAnsi" w:cstheme="minorHAnsi"/>
          <w:color w:val="333333"/>
        </w:rPr>
      </w:pPr>
      <w:r w:rsidRPr="00521807">
        <w:rPr>
          <w:rFonts w:asciiTheme="minorHAnsi" w:hAnsiTheme="minorHAnsi" w:cstheme="minorHAnsi"/>
          <w:color w:val="333333"/>
        </w:rPr>
        <w:t>Live discussion groups</w:t>
      </w:r>
      <w:r w:rsidRPr="00521807">
        <w:rPr>
          <w:rFonts w:cstheme="minorHAnsi"/>
          <w:color w:val="333333"/>
        </w:rPr>
        <w:t>.</w:t>
      </w:r>
    </w:p>
    <w:p w:rsidR="00F83481" w:rsidRPr="00521807" w:rsidRDefault="00F83481" w:rsidP="00F83481">
      <w:pPr>
        <w:shd w:val="clear" w:color="auto" w:fill="FFFFFF"/>
        <w:spacing w:after="240"/>
        <w:rPr>
          <w:rFonts w:asciiTheme="minorHAnsi" w:hAnsiTheme="minorHAnsi" w:cstheme="minorHAnsi"/>
          <w:color w:val="333333"/>
        </w:rPr>
      </w:pPr>
      <w:r w:rsidRPr="00521807">
        <w:rPr>
          <w:rFonts w:asciiTheme="minorHAnsi" w:hAnsiTheme="minorHAnsi" w:cstheme="minorHAnsi"/>
          <w:color w:val="333333"/>
        </w:rPr>
        <w:t>N.B. The service is staffed by fully trained and qualified counsellors and is free to</w:t>
      </w:r>
      <w:r w:rsidRPr="00521807">
        <w:rPr>
          <w:rFonts w:cstheme="minorHAnsi"/>
          <w:color w:val="333333"/>
        </w:rPr>
        <w:t xml:space="preserve"> access for all 11-25 year olds</w:t>
      </w:r>
      <w:r w:rsidRPr="00521807">
        <w:rPr>
          <w:rFonts w:asciiTheme="minorHAnsi" w:hAnsiTheme="minorHAnsi" w:cstheme="minorHAnsi"/>
          <w:color w:val="333333"/>
        </w:rPr>
        <w:t>, who live or go to school in Solihull or are looked after by Solihull Council or have a Solihull GP.</w:t>
      </w:r>
    </w:p>
    <w:p w:rsidR="00F83481" w:rsidRPr="00521807" w:rsidRDefault="00F83481" w:rsidP="00F83481">
      <w:pPr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  <w:r w:rsidRPr="00521807">
        <w:rPr>
          <w:rFonts w:asciiTheme="minorHAnsi" w:hAnsiTheme="minorHAnsi" w:cstheme="minorHAnsi"/>
          <w:b/>
          <w:bCs/>
          <w:color w:val="444444"/>
        </w:rPr>
        <w:t>Website:</w:t>
      </w:r>
      <w:r w:rsidRPr="00521807">
        <w:rPr>
          <w:rFonts w:asciiTheme="minorHAnsi" w:hAnsiTheme="minorHAnsi" w:cstheme="minorHAnsi"/>
          <w:color w:val="333333"/>
        </w:rPr>
        <w:t> </w:t>
      </w:r>
      <w:hyperlink r:id="rId6" w:tgtFrame="_blank" w:tooltip="http://www.kooth.com" w:history="1">
        <w:r w:rsidRPr="00521807">
          <w:rPr>
            <w:rFonts w:asciiTheme="minorHAnsi" w:hAnsiTheme="minorHAnsi" w:cstheme="minorHAnsi"/>
            <w:color w:val="0000FF"/>
          </w:rPr>
          <w:t>http://www.kooth.com</w:t>
        </w:r>
      </w:hyperlink>
    </w:p>
    <w:p w:rsidR="00F83481" w:rsidRPr="00521807" w:rsidRDefault="00F83481" w:rsidP="00F83481">
      <w:pPr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  <w:r w:rsidRPr="00521807">
        <w:rPr>
          <w:rFonts w:asciiTheme="minorHAnsi" w:hAnsiTheme="minorHAnsi" w:cstheme="minorHAnsi"/>
          <w:color w:val="333333"/>
        </w:rPr>
        <w:t>Monday to Friday (12:00 – 22:00 live chat)</w:t>
      </w:r>
    </w:p>
    <w:p w:rsidR="0091605B" w:rsidRDefault="00F83481" w:rsidP="0091605B">
      <w:pPr>
        <w:pBdr>
          <w:bottom w:val="single" w:sz="6" w:space="4" w:color="auto"/>
        </w:pBdr>
        <w:shd w:val="clear" w:color="auto" w:fill="FFFFFF"/>
        <w:spacing w:after="150"/>
        <w:rPr>
          <w:rFonts w:asciiTheme="minorHAnsi" w:hAnsiTheme="minorHAnsi" w:cstheme="minorHAnsi"/>
          <w:color w:val="333333"/>
        </w:rPr>
      </w:pPr>
      <w:r w:rsidRPr="00521807">
        <w:rPr>
          <w:rFonts w:asciiTheme="minorHAnsi" w:hAnsiTheme="minorHAnsi" w:cstheme="minorHAnsi"/>
          <w:color w:val="333333"/>
        </w:rPr>
        <w:t>Saturday &amp; Sunday (18:00 – 22:00 live chat</w:t>
      </w:r>
    </w:p>
    <w:p w:rsidR="00521807" w:rsidRPr="0091605B" w:rsidRDefault="00756E87" w:rsidP="005218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volunteers </w:t>
      </w:r>
      <w:r w:rsidRPr="0091605B">
        <w:rPr>
          <w:rFonts w:ascii="Calibri" w:eastAsia="Calibri" w:hAnsi="Calibri" w:cs="Calibri"/>
        </w:rPr>
        <w:t>of</w:t>
      </w:r>
      <w:r w:rsidR="00521807" w:rsidRPr="0091605B">
        <w:rPr>
          <w:rFonts w:ascii="Calibri" w:eastAsia="Calibri" w:hAnsi="Calibri" w:cs="Calibri"/>
        </w:rPr>
        <w:t xml:space="preserve"> the charity really appre</w:t>
      </w:r>
      <w:r>
        <w:rPr>
          <w:rFonts w:ascii="Calibri" w:eastAsia="Calibri" w:hAnsi="Calibri" w:cs="Calibri"/>
        </w:rPr>
        <w:t xml:space="preserve">ciate the regular monthly </w:t>
      </w:r>
      <w:r w:rsidR="00423621">
        <w:rPr>
          <w:rFonts w:ascii="Calibri" w:eastAsia="Calibri" w:hAnsi="Calibri" w:cs="Calibri"/>
        </w:rPr>
        <w:t xml:space="preserve">donations </w:t>
      </w:r>
      <w:r>
        <w:rPr>
          <w:rFonts w:ascii="Calibri" w:eastAsia="Calibri" w:hAnsi="Calibri" w:cs="Calibri"/>
        </w:rPr>
        <w:t xml:space="preserve">we </w:t>
      </w:r>
      <w:r w:rsidR="00E16A44">
        <w:rPr>
          <w:rFonts w:ascii="Calibri" w:eastAsia="Calibri" w:hAnsi="Calibri" w:cs="Calibri"/>
        </w:rPr>
        <w:t>receive, for</w:t>
      </w:r>
      <w:r w:rsidR="00521807" w:rsidRPr="0091605B">
        <w:rPr>
          <w:rFonts w:ascii="Calibri" w:eastAsia="Calibri" w:hAnsi="Calibri" w:cs="Calibri"/>
        </w:rPr>
        <w:t xml:space="preserve"> example in the previous financial year this amounted to £2540. Cash donations over that year amounted to over £1</w:t>
      </w:r>
      <w:r>
        <w:rPr>
          <w:rFonts w:ascii="Calibri" w:eastAsia="Calibri" w:hAnsi="Calibri" w:cs="Calibri"/>
        </w:rPr>
        <w:t xml:space="preserve">000. One family recently gave us </w:t>
      </w:r>
      <w:r w:rsidRPr="0091605B">
        <w:rPr>
          <w:rFonts w:ascii="Calibri" w:eastAsia="Calibri" w:hAnsi="Calibri" w:cs="Calibri"/>
        </w:rPr>
        <w:t>a</w:t>
      </w:r>
      <w:r w:rsidR="00521807" w:rsidRPr="0091605B">
        <w:rPr>
          <w:rFonts w:ascii="Calibri" w:eastAsia="Calibri" w:hAnsi="Calibri" w:cs="Calibri"/>
        </w:rPr>
        <w:t xml:space="preserve"> large jar of 20ps, which amounted to £195. </w:t>
      </w:r>
    </w:p>
    <w:p w:rsidR="00756E87" w:rsidRDefault="00521807" w:rsidP="00FB49FF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5E2B4E">
        <w:rPr>
          <w:rFonts w:ascii="Calibri" w:eastAsia="Calibri" w:hAnsi="Calibri" w:cs="Calibri"/>
          <w:b/>
          <w:i/>
          <w:sz w:val="24"/>
          <w:szCs w:val="24"/>
        </w:rPr>
        <w:t xml:space="preserve">Thank you to all our </w:t>
      </w:r>
      <w:r w:rsidR="00FB49FF" w:rsidRPr="005E2B4E">
        <w:rPr>
          <w:rFonts w:ascii="Calibri" w:eastAsia="Calibri" w:hAnsi="Calibri" w:cs="Calibri"/>
          <w:b/>
          <w:i/>
          <w:sz w:val="24"/>
          <w:szCs w:val="24"/>
        </w:rPr>
        <w:t>donors</w:t>
      </w:r>
      <w:r w:rsidR="00FB49FF">
        <w:rPr>
          <w:rFonts w:ascii="Calibri" w:eastAsia="Calibri" w:hAnsi="Calibri" w:cs="Calibri"/>
          <w:b/>
          <w:i/>
          <w:sz w:val="24"/>
          <w:szCs w:val="24"/>
        </w:rPr>
        <w:t>.</w:t>
      </w:r>
      <w:r w:rsidR="00FB49FF" w:rsidRPr="005E2B4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FB49FF">
        <w:rPr>
          <w:rFonts w:ascii="Calibri" w:eastAsia="Calibri" w:hAnsi="Calibri" w:cs="Calibri"/>
          <w:b/>
          <w:i/>
          <w:sz w:val="24"/>
          <w:szCs w:val="24"/>
        </w:rPr>
        <w:t>We</w:t>
      </w:r>
      <w:r w:rsidRPr="005E2B4E">
        <w:rPr>
          <w:rFonts w:ascii="Calibri" w:eastAsia="Calibri" w:hAnsi="Calibri" w:cs="Calibri"/>
          <w:b/>
          <w:i/>
          <w:sz w:val="24"/>
          <w:szCs w:val="24"/>
        </w:rPr>
        <w:t xml:space="preserve"> are truly grateful for thi</w:t>
      </w:r>
      <w:r>
        <w:rPr>
          <w:rFonts w:ascii="Calibri" w:eastAsia="Calibri" w:hAnsi="Calibri" w:cs="Calibri"/>
          <w:b/>
          <w:i/>
          <w:sz w:val="24"/>
          <w:szCs w:val="24"/>
        </w:rPr>
        <w:t>s support!</w:t>
      </w:r>
    </w:p>
    <w:p w:rsidR="00756E87" w:rsidRPr="00756E87" w:rsidRDefault="00FB49FF" w:rsidP="00FB49FF">
      <w:pPr>
        <w:spacing w:after="0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color w:val="000000"/>
        </w:rPr>
        <w:t xml:space="preserve">Family Equip </w:t>
      </w:r>
      <w:r w:rsidR="00756E87">
        <w:rPr>
          <w:rFonts w:ascii="Calibri" w:eastAsia="Calibri" w:hAnsi="Calibri" w:cs="Calibri"/>
          <w:color w:val="000000"/>
        </w:rPr>
        <w:t xml:space="preserve">is staffed by volunteers </w:t>
      </w:r>
      <w:r>
        <w:rPr>
          <w:rFonts w:ascii="Calibri" w:eastAsia="Calibri" w:hAnsi="Calibri" w:cs="Calibri"/>
          <w:color w:val="000000"/>
        </w:rPr>
        <w:t>over 30 people regularly help</w:t>
      </w:r>
      <w:r w:rsidR="00756E87">
        <w:rPr>
          <w:rFonts w:ascii="Calibri" w:eastAsia="Calibri" w:hAnsi="Calibri" w:cs="Calibri"/>
          <w:color w:val="000000"/>
        </w:rPr>
        <w:t xml:space="preserve"> by giving their </w:t>
      </w:r>
      <w:r w:rsidR="00423621">
        <w:rPr>
          <w:rFonts w:ascii="Calibri" w:eastAsia="Calibri" w:hAnsi="Calibri" w:cs="Calibri"/>
          <w:color w:val="000000"/>
        </w:rPr>
        <w:t xml:space="preserve">time </w:t>
      </w:r>
      <w:r w:rsidR="00756E87">
        <w:rPr>
          <w:rFonts w:ascii="Calibri" w:eastAsia="Calibri" w:hAnsi="Calibri" w:cs="Calibri"/>
          <w:color w:val="000000"/>
        </w:rPr>
        <w:t>and this help</w:t>
      </w:r>
      <w:r w:rsidR="00423621">
        <w:rPr>
          <w:rFonts w:ascii="Calibri" w:eastAsia="Calibri" w:hAnsi="Calibri" w:cs="Calibri"/>
          <w:color w:val="000000"/>
        </w:rPr>
        <w:t>s</w:t>
      </w:r>
      <w:r w:rsidR="00756E87">
        <w:rPr>
          <w:rFonts w:ascii="Calibri" w:eastAsia="Calibri" w:hAnsi="Calibri" w:cs="Calibri"/>
          <w:color w:val="000000"/>
        </w:rPr>
        <w:t xml:space="preserve"> us </w:t>
      </w:r>
      <w:r w:rsidR="00423621">
        <w:rPr>
          <w:rFonts w:ascii="Calibri" w:eastAsia="Calibri" w:hAnsi="Calibri" w:cs="Calibri"/>
          <w:color w:val="000000"/>
        </w:rPr>
        <w:t>keep going</w:t>
      </w:r>
      <w:r w:rsidR="00756E8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 </w:t>
      </w:r>
      <w:r w:rsidRPr="00FB49FF">
        <w:rPr>
          <w:rFonts w:ascii="Calibri" w:eastAsia="Calibri" w:hAnsi="Calibri" w:cs="Calibri"/>
          <w:b/>
          <w:color w:val="000000"/>
        </w:rPr>
        <w:t>thanks so much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756E87" w:rsidRDefault="00756E87" w:rsidP="00756E87">
      <w:pPr>
        <w:ind w:right="-166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756E87" w:rsidRPr="00FB49FF" w:rsidRDefault="00756E87" w:rsidP="00756E87">
      <w:pPr>
        <w:ind w:right="-166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B49FF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Family Equip   </w:t>
      </w:r>
      <w:r w:rsidRPr="00FB49FF">
        <w:rPr>
          <w:rFonts w:asciiTheme="minorHAnsi" w:hAnsiTheme="minorHAnsi" w:cstheme="minorHAnsi"/>
          <w:color w:val="000000" w:themeColor="text1"/>
          <w:sz w:val="18"/>
          <w:szCs w:val="18"/>
        </w:rPr>
        <w:t>A Company Limited by Guarantee, Charity Registration No 1112769; Company Registration No 5596057</w:t>
      </w:r>
    </w:p>
    <w:p w:rsidR="00FB49FF" w:rsidRDefault="00FB49FF" w:rsidP="00FB49FF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</w:p>
    <w:p w:rsidR="00FB49FF" w:rsidRDefault="00FB49FF" w:rsidP="00FB49FF">
      <w:pPr>
        <w:spacing w:after="0"/>
        <w:rPr>
          <w:rFonts w:ascii="Calibri" w:eastAsia="Calibri" w:hAnsi="Calibri" w:cs="Calibri"/>
          <w:color w:val="000000"/>
        </w:rPr>
      </w:pPr>
    </w:p>
    <w:p w:rsidR="000A7AB2" w:rsidRPr="00FB49FF" w:rsidRDefault="00D70DFD" w:rsidP="00FB49FF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5F6074"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FAMILY EQUIP NEWSLETTER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</w:t>
      </w:r>
      <w:r w:rsidR="000A7AB2">
        <w:rPr>
          <w:rFonts w:ascii="Calibri" w:eastAsia="Calibri" w:hAnsi="Calibri" w:cs="Calibri"/>
          <w:b/>
          <w:sz w:val="32"/>
          <w:szCs w:val="32"/>
          <w:u w:val="single"/>
        </w:rPr>
        <w:t>September 2019</w:t>
      </w:r>
    </w:p>
    <w:p w:rsidR="00FB49FF" w:rsidRPr="000A7AB2" w:rsidRDefault="00FB49FF" w:rsidP="000A7AB2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:rsidR="000A7AB2" w:rsidRPr="00521807" w:rsidRDefault="00521807" w:rsidP="000A7A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Pr="00521807"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>
            <wp:extent cx="953075" cy="1514475"/>
            <wp:effectExtent l="0" t="0" r="0" b="0"/>
            <wp:docPr id="2" name="Picture 2" descr="C:\Users\DAVID\Documents\FAMILY EQUIP\2019\Becki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FAMILY EQUIP\2019\Beckie 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1" cy="158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9FF">
        <w:rPr>
          <w:rFonts w:ascii="Calibri" w:eastAsia="Calibri" w:hAnsi="Calibri" w:cs="Calibri"/>
          <w:b/>
          <w:sz w:val="24"/>
          <w:szCs w:val="24"/>
        </w:rPr>
        <w:t xml:space="preserve">   A new role for Beckie Kiddoo</w:t>
      </w:r>
    </w:p>
    <w:p w:rsidR="000A7AB2" w:rsidRDefault="000A7AB2" w:rsidP="000A7A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0"/>
          <w:szCs w:val="20"/>
        </w:rPr>
      </w:pPr>
    </w:p>
    <w:p w:rsidR="000A7AB2" w:rsidRDefault="000A7AB2" w:rsidP="000A7A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0"/>
        </w:rPr>
      </w:pPr>
    </w:p>
    <w:p w:rsidR="000A7AB2" w:rsidRDefault="000A7AB2" w:rsidP="000A7A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0"/>
        </w:rPr>
      </w:pPr>
      <w:r>
        <w:rPr>
          <w:rFonts w:ascii="Calibri" w:eastAsia="Calibri" w:hAnsi="Calibri" w:cs="Calibri"/>
          <w:sz w:val="24"/>
          <w:szCs w:val="20"/>
        </w:rPr>
        <w:t xml:space="preserve">Beckie has been part of the organisation of Family Equip since </w:t>
      </w:r>
      <w:r w:rsidR="0091605B">
        <w:rPr>
          <w:rFonts w:ascii="Calibri" w:eastAsia="Calibri" w:hAnsi="Calibri" w:cs="Calibri"/>
          <w:sz w:val="24"/>
          <w:szCs w:val="20"/>
        </w:rPr>
        <w:t xml:space="preserve">its birth in </w:t>
      </w:r>
      <w:r>
        <w:rPr>
          <w:rFonts w:ascii="Calibri" w:eastAsia="Calibri" w:hAnsi="Calibri" w:cs="Calibri"/>
          <w:sz w:val="24"/>
          <w:szCs w:val="20"/>
        </w:rPr>
        <w:t xml:space="preserve">2004. She has faithfully served our management group of trustees and advisors as a minute secretary. At a meeting in January 2019, we asked her to consider becoming a trustee and to chair our </w:t>
      </w:r>
      <w:r w:rsidR="0092609D">
        <w:rPr>
          <w:rFonts w:ascii="Calibri" w:eastAsia="Calibri" w:hAnsi="Calibri" w:cs="Calibri"/>
          <w:sz w:val="24"/>
          <w:szCs w:val="20"/>
        </w:rPr>
        <w:t>meetings</w:t>
      </w:r>
      <w:r w:rsidR="00521807">
        <w:rPr>
          <w:rFonts w:ascii="Calibri" w:eastAsia="Calibri" w:hAnsi="Calibri" w:cs="Calibri"/>
          <w:sz w:val="24"/>
          <w:szCs w:val="20"/>
        </w:rPr>
        <w:t>, which she kindly agreed to do. As a wife, mother, grandmother and administrator Beckie enjoys bringing organisation to many areas. Her faith in Jesus has made a big difference to her life and she’d like everyone to have the opportunity to find out</w:t>
      </w:r>
      <w:r w:rsidR="00FB49FF">
        <w:rPr>
          <w:rFonts w:ascii="Calibri" w:eastAsia="Calibri" w:hAnsi="Calibri" w:cs="Calibri"/>
          <w:sz w:val="24"/>
          <w:szCs w:val="20"/>
        </w:rPr>
        <w:t xml:space="preserve"> more about H</w:t>
      </w:r>
      <w:r w:rsidR="00521807">
        <w:rPr>
          <w:rFonts w:ascii="Calibri" w:eastAsia="Calibri" w:hAnsi="Calibri" w:cs="Calibri"/>
          <w:sz w:val="24"/>
          <w:szCs w:val="20"/>
        </w:rPr>
        <w:t>im. She</w:t>
      </w:r>
      <w:r w:rsidR="00D70DFD">
        <w:rPr>
          <w:rFonts w:ascii="Calibri" w:eastAsia="Calibri" w:hAnsi="Calibri" w:cs="Calibri"/>
          <w:sz w:val="24"/>
          <w:szCs w:val="20"/>
        </w:rPr>
        <w:t xml:space="preserve"> attends Grace C</w:t>
      </w:r>
      <w:r w:rsidR="00521807">
        <w:rPr>
          <w:rFonts w:ascii="Calibri" w:eastAsia="Calibri" w:hAnsi="Calibri" w:cs="Calibri"/>
          <w:sz w:val="24"/>
          <w:szCs w:val="20"/>
        </w:rPr>
        <w:t xml:space="preserve">hurch that meets in Shirley. </w:t>
      </w:r>
    </w:p>
    <w:p w:rsidR="006649FC" w:rsidRDefault="006649FC" w:rsidP="000A7A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0"/>
        </w:rPr>
      </w:pPr>
    </w:p>
    <w:p w:rsidR="000A7AB2" w:rsidRPr="00FB49FF" w:rsidRDefault="000A7AB2" w:rsidP="000A7A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B49FF">
        <w:rPr>
          <w:rFonts w:ascii="Calibri" w:eastAsia="Calibri" w:hAnsi="Calibri" w:cs="Calibri"/>
          <w:b/>
          <w:sz w:val="24"/>
          <w:szCs w:val="24"/>
          <w:u w:val="single"/>
        </w:rPr>
        <w:t>SUPPORT FOR OUR FAMILIES</w:t>
      </w:r>
    </w:p>
    <w:p w:rsidR="000A7AB2" w:rsidRDefault="000A7AB2" w:rsidP="000A7A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0"/>
          <w:szCs w:val="20"/>
        </w:rPr>
      </w:pPr>
    </w:p>
    <w:p w:rsidR="00FB49FF" w:rsidRDefault="00BD33AD" w:rsidP="00BD3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2019 so far we have had 23 new families call and ask for support. Some of their needs are very challenging including children</w:t>
      </w:r>
      <w:r w:rsidR="004A7649">
        <w:rPr>
          <w:rFonts w:asciiTheme="minorHAnsi" w:hAnsiTheme="minorHAnsi" w:cstheme="minorHAnsi"/>
        </w:rPr>
        <w:t xml:space="preserve"> who have severe mental health challenges</w:t>
      </w:r>
      <w:r>
        <w:rPr>
          <w:rFonts w:asciiTheme="minorHAnsi" w:hAnsiTheme="minorHAnsi" w:cstheme="minorHAnsi"/>
        </w:rPr>
        <w:t xml:space="preserve"> and other needs</w:t>
      </w:r>
      <w:r w:rsidR="004A7649">
        <w:rPr>
          <w:rFonts w:asciiTheme="minorHAnsi" w:hAnsiTheme="minorHAnsi" w:cstheme="minorHAnsi"/>
        </w:rPr>
        <w:t xml:space="preserve">. Also they have </w:t>
      </w:r>
      <w:r w:rsidR="004A7649">
        <w:rPr>
          <w:rFonts w:asciiTheme="minorHAnsi" w:hAnsiTheme="minorHAnsi" w:cstheme="minorHAnsi"/>
        </w:rPr>
        <w:lastRenderedPageBreak/>
        <w:t>struggled with a</w:t>
      </w:r>
      <w:r>
        <w:rPr>
          <w:rFonts w:asciiTheme="minorHAnsi" w:hAnsiTheme="minorHAnsi" w:cstheme="minorHAnsi"/>
        </w:rPr>
        <w:t xml:space="preserve"> lack of provision from social services, Special Educational Need provision at school, and mental health services. </w:t>
      </w:r>
    </w:p>
    <w:p w:rsidR="00BD33AD" w:rsidRDefault="00FB49FF" w:rsidP="00BD3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had 5 </w:t>
      </w:r>
      <w:r w:rsidR="00BD33AD">
        <w:rPr>
          <w:rFonts w:asciiTheme="minorHAnsi" w:hAnsiTheme="minorHAnsi" w:cstheme="minorHAnsi"/>
        </w:rPr>
        <w:t>parent</w:t>
      </w:r>
      <w:r w:rsidR="004A7649">
        <w:rPr>
          <w:rFonts w:asciiTheme="minorHAnsi" w:hAnsiTheme="minorHAnsi" w:cstheme="minorHAnsi"/>
        </w:rPr>
        <w:t xml:space="preserve"> support meetings talks about</w:t>
      </w:r>
      <w:r w:rsidR="00BD33AD">
        <w:rPr>
          <w:rFonts w:asciiTheme="minorHAnsi" w:hAnsiTheme="minorHAnsi" w:cstheme="minorHAnsi"/>
        </w:rPr>
        <w:t xml:space="preserve"> transition, provision and the law regarding special educational needs. We had a helpful visit from SOLIHULL </w:t>
      </w:r>
      <w:r w:rsidR="00983C94">
        <w:rPr>
          <w:rFonts w:asciiTheme="minorHAnsi" w:hAnsiTheme="minorHAnsi" w:cstheme="minorHAnsi"/>
        </w:rPr>
        <w:t>SENDIASS.</w:t>
      </w:r>
      <w:r w:rsidR="00BD33AD">
        <w:rPr>
          <w:rFonts w:asciiTheme="minorHAnsi" w:hAnsiTheme="minorHAnsi" w:cstheme="minorHAnsi"/>
        </w:rPr>
        <w:t xml:space="preserve">  </w:t>
      </w:r>
    </w:p>
    <w:p w:rsidR="0091605B" w:rsidRDefault="00BD33AD">
      <w:pPr>
        <w:rPr>
          <w:rFonts w:asciiTheme="minorHAnsi" w:hAnsiTheme="minorHAnsi" w:cstheme="minorHAnsi"/>
        </w:rPr>
      </w:pPr>
      <w:r w:rsidRPr="00FB49FF">
        <w:rPr>
          <w:rFonts w:asciiTheme="minorHAnsi" w:hAnsiTheme="minorHAnsi" w:cstheme="minorHAnsi"/>
          <w:b/>
        </w:rPr>
        <w:t>On the 12</w:t>
      </w:r>
      <w:r w:rsidRPr="00FB49FF">
        <w:rPr>
          <w:rFonts w:asciiTheme="minorHAnsi" w:hAnsiTheme="minorHAnsi" w:cstheme="minorHAnsi"/>
          <w:b/>
          <w:vertAlign w:val="superscript"/>
        </w:rPr>
        <w:t>th</w:t>
      </w:r>
      <w:r w:rsidRPr="00FB49FF">
        <w:rPr>
          <w:rFonts w:asciiTheme="minorHAnsi" w:hAnsiTheme="minorHAnsi" w:cstheme="minorHAnsi"/>
          <w:b/>
        </w:rPr>
        <w:t xml:space="preserve"> September 2019</w:t>
      </w:r>
      <w:r>
        <w:rPr>
          <w:rFonts w:asciiTheme="minorHAnsi" w:hAnsiTheme="minorHAnsi" w:cstheme="minorHAnsi"/>
        </w:rPr>
        <w:t xml:space="preserve"> we have a meeting planned for parents when we will be talking about </w:t>
      </w:r>
      <w:r w:rsidR="0091605B">
        <w:rPr>
          <w:rFonts w:asciiTheme="minorHAnsi" w:hAnsiTheme="minorHAnsi" w:cstheme="minorHAnsi"/>
        </w:rPr>
        <w:t xml:space="preserve">our </w:t>
      </w:r>
      <w:r>
        <w:rPr>
          <w:rFonts w:asciiTheme="minorHAnsi" w:hAnsiTheme="minorHAnsi" w:cstheme="minorHAnsi"/>
        </w:rPr>
        <w:t xml:space="preserve">therapeutic work with children. This will be at the Bridge at 10am. </w:t>
      </w:r>
    </w:p>
    <w:p w:rsidR="0091605B" w:rsidRDefault="00BD3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Oct</w:t>
      </w:r>
      <w:r w:rsidR="0091605B">
        <w:rPr>
          <w:rFonts w:asciiTheme="minorHAnsi" w:hAnsiTheme="minorHAnsi" w:cstheme="minorHAnsi"/>
        </w:rPr>
        <w:t>ober Julie Hackett of Solihull C</w:t>
      </w:r>
      <w:r>
        <w:rPr>
          <w:rFonts w:asciiTheme="minorHAnsi" w:hAnsiTheme="minorHAnsi" w:cstheme="minorHAnsi"/>
        </w:rPr>
        <w:t xml:space="preserve">ouncil is coming to talk about </w:t>
      </w:r>
      <w:r w:rsidR="0091605B">
        <w:rPr>
          <w:rFonts w:asciiTheme="minorHAnsi" w:hAnsiTheme="minorHAnsi" w:cstheme="minorHAnsi"/>
        </w:rPr>
        <w:t>recent changes in the service that is hoped will contribute to improving positively children’s</w:t>
      </w:r>
      <w:r>
        <w:rPr>
          <w:rFonts w:asciiTheme="minorHAnsi" w:hAnsiTheme="minorHAnsi" w:cstheme="minorHAnsi"/>
        </w:rPr>
        <w:t xml:space="preserve"> emotional well-being. This will be </w:t>
      </w:r>
      <w:r w:rsidR="0091605B">
        <w:rPr>
          <w:rFonts w:asciiTheme="minorHAnsi" w:hAnsiTheme="minorHAnsi" w:cstheme="minorHAnsi"/>
        </w:rPr>
        <w:t>7.30 on the evening of 3rd</w:t>
      </w:r>
      <w:r w:rsidRPr="00FB49FF">
        <w:rPr>
          <w:rFonts w:asciiTheme="minorHAnsi" w:hAnsiTheme="minorHAnsi" w:cstheme="minorHAnsi"/>
          <w:b/>
        </w:rPr>
        <w:t xml:space="preserve"> October</w:t>
      </w:r>
      <w:r>
        <w:rPr>
          <w:rFonts w:asciiTheme="minorHAnsi" w:hAnsiTheme="minorHAnsi" w:cstheme="minorHAnsi"/>
        </w:rPr>
        <w:t xml:space="preserve"> at the Bridge. </w:t>
      </w:r>
    </w:p>
    <w:p w:rsidR="00F83481" w:rsidRDefault="00BD3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the </w:t>
      </w:r>
      <w:r w:rsidRPr="00FB49FF">
        <w:rPr>
          <w:rFonts w:asciiTheme="minorHAnsi" w:hAnsiTheme="minorHAnsi" w:cstheme="minorHAnsi"/>
          <w:b/>
        </w:rPr>
        <w:t>7</w:t>
      </w:r>
      <w:r w:rsidRPr="00FB49FF">
        <w:rPr>
          <w:rFonts w:asciiTheme="minorHAnsi" w:hAnsiTheme="minorHAnsi" w:cstheme="minorHAnsi"/>
          <w:b/>
          <w:vertAlign w:val="superscript"/>
        </w:rPr>
        <w:t>TH</w:t>
      </w:r>
      <w:r w:rsidRPr="00FB49FF">
        <w:rPr>
          <w:rFonts w:asciiTheme="minorHAnsi" w:hAnsiTheme="minorHAnsi" w:cstheme="minorHAnsi"/>
          <w:b/>
        </w:rPr>
        <w:t xml:space="preserve"> November</w:t>
      </w:r>
      <w:r>
        <w:rPr>
          <w:rFonts w:asciiTheme="minorHAnsi" w:hAnsiTheme="minorHAnsi" w:cstheme="minorHAnsi"/>
        </w:rPr>
        <w:t xml:space="preserve"> our parents meeting will be about improving our child’s mood at 10am at the bridge</w:t>
      </w:r>
      <w:r w:rsidR="004A764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FB49FF" w:rsidRPr="00BD33AD" w:rsidRDefault="00FB49FF">
      <w:pPr>
        <w:rPr>
          <w:rFonts w:asciiTheme="minorHAnsi" w:hAnsiTheme="minorHAnsi" w:cstheme="minorHAnsi"/>
        </w:rPr>
      </w:pPr>
    </w:p>
    <w:p w:rsidR="00F83481" w:rsidRPr="00FB49FF" w:rsidRDefault="00F83481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B49FF">
        <w:rPr>
          <w:rFonts w:ascii="Calibri" w:eastAsia="Calibri" w:hAnsi="Calibri" w:cs="Calibri"/>
          <w:b/>
          <w:sz w:val="24"/>
          <w:szCs w:val="24"/>
          <w:u w:val="single"/>
        </w:rPr>
        <w:t>SUPPORT FOR CHILDREN</w:t>
      </w:r>
    </w:p>
    <w:p w:rsidR="006649FC" w:rsidRPr="004A7649" w:rsidRDefault="006649FC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8"/>
          <w:szCs w:val="28"/>
        </w:rPr>
      </w:pPr>
    </w:p>
    <w:p w:rsidR="006649FC" w:rsidRDefault="006649FC" w:rsidP="006649FC">
      <w:pPr>
        <w:rPr>
          <w:rFonts w:asciiTheme="minorHAnsi" w:hAnsiTheme="minorHAnsi" w:cstheme="minorHAnsi"/>
        </w:rPr>
      </w:pPr>
      <w:r w:rsidRPr="00235A69">
        <w:rPr>
          <w:rFonts w:asciiTheme="minorHAnsi" w:hAnsiTheme="minorHAnsi" w:cstheme="minorHAnsi"/>
        </w:rPr>
        <w:t xml:space="preserve">During 2019 so far we have run </w:t>
      </w:r>
      <w:r>
        <w:rPr>
          <w:rFonts w:asciiTheme="minorHAnsi" w:hAnsiTheme="minorHAnsi" w:cstheme="minorHAnsi"/>
        </w:rPr>
        <w:t>8 series of clubs for boys, girls and siblings. We have discussed challenges they face</w:t>
      </w:r>
      <w:r w:rsidR="0091605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for example</w:t>
      </w:r>
      <w:r w:rsidR="0091605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overcoming disappointment and overcoming bullying. In another series we discussed acceptance such as accepting change, failure and our emotions. We have run 7 mixed groups for the older youngsters 16+ where they socialise in a safe place at the Bridge. We are hoping to add to the numbers of our siblings group later this year.</w:t>
      </w:r>
    </w:p>
    <w:p w:rsidR="00FC3957" w:rsidRDefault="006649FC" w:rsidP="006649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children attended a very successful Lost and found group for 12 sessions in the spring. Children learnt to talk about their feelings about changes in their family life and </w:t>
      </w:r>
      <w:r w:rsidR="004A7649">
        <w:rPr>
          <w:rFonts w:asciiTheme="minorHAnsi" w:hAnsiTheme="minorHAnsi" w:cstheme="minorHAnsi"/>
        </w:rPr>
        <w:t>at the same time made friends.</w:t>
      </w:r>
    </w:p>
    <w:p w:rsidR="004A7649" w:rsidRDefault="00FC3957" w:rsidP="00FC39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We have also given 9 young people one to one support .These sessions have covered anxiety, trauma, changes in educational provision and relationships with separated parents</w:t>
      </w:r>
      <w:r w:rsidR="004A7649">
        <w:rPr>
          <w:rFonts w:asciiTheme="minorHAnsi" w:hAnsiTheme="minorHAnsi" w:cstheme="minorHAnsi"/>
        </w:rPr>
        <w:t>.</w:t>
      </w:r>
    </w:p>
    <w:p w:rsidR="00FC3957" w:rsidRPr="00235A69" w:rsidRDefault="004A7649" w:rsidP="00FC39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of the aims of our club is to enable young people to socialise with greater confidence. From a parent evaluation questionnaire 100% of the replies showed they felt there were signs of the young person’s confidence having improved. 40% reported significant improvements! </w:t>
      </w:r>
      <w:r w:rsidR="00FC3957">
        <w:rPr>
          <w:rFonts w:asciiTheme="minorHAnsi" w:hAnsiTheme="minorHAnsi" w:cstheme="minorHAnsi"/>
        </w:rPr>
        <w:t xml:space="preserve">    </w:t>
      </w:r>
    </w:p>
    <w:p w:rsidR="006649FC" w:rsidRDefault="006649FC" w:rsidP="006649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:rsidR="00F83481" w:rsidRDefault="00F83481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Other News</w:t>
      </w:r>
    </w:p>
    <w:p w:rsidR="00FA295F" w:rsidRDefault="00983C94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  <w:r w:rsidRPr="00983C94">
        <w:rPr>
          <w:rFonts w:ascii="Calibri" w:eastAsia="Calibri" w:hAnsi="Calibri" w:cs="Calibri"/>
          <w:sz w:val="24"/>
          <w:szCs w:val="24"/>
        </w:rPr>
        <w:t xml:space="preserve">Are you aware that two of the young people </w:t>
      </w:r>
      <w:r w:rsidR="00423621">
        <w:rPr>
          <w:rFonts w:ascii="Calibri" w:eastAsia="Calibri" w:hAnsi="Calibri" w:cs="Calibri"/>
          <w:sz w:val="24"/>
          <w:szCs w:val="24"/>
        </w:rPr>
        <w:t>linked with Family E</w:t>
      </w:r>
      <w:r>
        <w:rPr>
          <w:rFonts w:ascii="Calibri" w:eastAsia="Calibri" w:hAnsi="Calibri" w:cs="Calibri"/>
          <w:sz w:val="24"/>
          <w:szCs w:val="24"/>
        </w:rPr>
        <w:t>quip have written books</w:t>
      </w:r>
      <w:r w:rsidR="008478FD"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983C94" w:rsidRDefault="00983C94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  <w:r w:rsidRPr="00983C94">
        <w:rPr>
          <w:rFonts w:ascii="Calibri" w:eastAsia="Calibri" w:hAnsi="Calibri" w:cs="Calibri"/>
          <w:b/>
          <w:sz w:val="24"/>
          <w:szCs w:val="24"/>
        </w:rPr>
        <w:t>That’s Not Right!</w:t>
      </w:r>
      <w:r>
        <w:rPr>
          <w:rFonts w:ascii="Calibri" w:eastAsia="Calibri" w:hAnsi="Calibri" w:cs="Calibri"/>
          <w:sz w:val="24"/>
          <w:szCs w:val="24"/>
        </w:rPr>
        <w:t xml:space="preserve"> My life living with Asperger’s by Alex Manners </w:t>
      </w:r>
    </w:p>
    <w:p w:rsidR="00983C94" w:rsidRDefault="00983C94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Alex relates his experience of being </w:t>
      </w:r>
      <w:r w:rsidR="009166A9">
        <w:rPr>
          <w:rFonts w:ascii="Calibri" w:eastAsia="Calibri" w:hAnsi="Calibri" w:cs="Calibri"/>
          <w:sz w:val="24"/>
          <w:szCs w:val="24"/>
        </w:rPr>
        <w:t xml:space="preserve">diagnosed, </w:t>
      </w:r>
      <w:r w:rsidR="00423621">
        <w:rPr>
          <w:rFonts w:ascii="Calibri" w:eastAsia="Calibri" w:hAnsi="Calibri" w:cs="Calibri"/>
          <w:sz w:val="24"/>
          <w:szCs w:val="24"/>
        </w:rPr>
        <w:t>his mental</w:t>
      </w:r>
      <w:r w:rsidR="009166A9">
        <w:rPr>
          <w:rFonts w:ascii="Calibri" w:eastAsia="Calibri" w:hAnsi="Calibri" w:cs="Calibri"/>
          <w:sz w:val="24"/>
          <w:szCs w:val="24"/>
        </w:rPr>
        <w:t xml:space="preserve"> health </w:t>
      </w:r>
      <w:r w:rsidR="00423621">
        <w:rPr>
          <w:rFonts w:ascii="Calibri" w:eastAsia="Calibri" w:hAnsi="Calibri" w:cs="Calibri"/>
          <w:sz w:val="24"/>
          <w:szCs w:val="24"/>
        </w:rPr>
        <w:t>challenges, and</w:t>
      </w:r>
      <w:r>
        <w:rPr>
          <w:rFonts w:ascii="Calibri" w:eastAsia="Calibri" w:hAnsi="Calibri" w:cs="Calibri"/>
          <w:sz w:val="24"/>
          <w:szCs w:val="24"/>
        </w:rPr>
        <w:t xml:space="preserve"> how he learnt to adapt to school, transport and family issues.</w:t>
      </w:r>
    </w:p>
    <w:p w:rsidR="00983C94" w:rsidRDefault="00983C94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 also shares about his special interests and his ambition to work in television</w:t>
      </w:r>
      <w:r w:rsidR="004A764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478FD" w:rsidRDefault="00983C94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  <w:r w:rsidRPr="00983C94">
        <w:rPr>
          <w:rFonts w:ascii="Calibri" w:eastAsia="Calibri" w:hAnsi="Calibri" w:cs="Calibri"/>
          <w:b/>
          <w:sz w:val="24"/>
          <w:szCs w:val="24"/>
        </w:rPr>
        <w:t xml:space="preserve">Invisible </w:t>
      </w:r>
      <w:r w:rsidR="008478FD" w:rsidRPr="00983C94">
        <w:rPr>
          <w:rFonts w:ascii="Calibri" w:eastAsia="Calibri" w:hAnsi="Calibri" w:cs="Calibri"/>
          <w:b/>
          <w:sz w:val="24"/>
          <w:szCs w:val="24"/>
        </w:rPr>
        <w:t xml:space="preserve">Me  </w:t>
      </w:r>
      <w:r w:rsidR="009166A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478FD">
        <w:rPr>
          <w:rFonts w:ascii="Calibri" w:eastAsia="Calibri" w:hAnsi="Calibri" w:cs="Calibri"/>
          <w:sz w:val="24"/>
          <w:szCs w:val="24"/>
        </w:rPr>
        <w:t>by Tyler Inman (age 10 11/12ths )</w:t>
      </w:r>
    </w:p>
    <w:p w:rsidR="008478FD" w:rsidRDefault="008478FD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Tyler explains how he feels different to other people and how he has overcome loss and depression and struggled with sleep. It is a hope inspiring message. </w:t>
      </w:r>
    </w:p>
    <w:p w:rsidR="00983C94" w:rsidRDefault="008478FD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would like to buy a copy of these books or borrow one please </w:t>
      </w:r>
      <w:r w:rsidR="00756E87">
        <w:rPr>
          <w:rFonts w:ascii="Calibri" w:eastAsia="Calibri" w:hAnsi="Calibri" w:cs="Calibri"/>
          <w:sz w:val="24"/>
          <w:szCs w:val="24"/>
        </w:rPr>
        <w:t>let David</w:t>
      </w:r>
      <w:r>
        <w:rPr>
          <w:rFonts w:ascii="Calibri" w:eastAsia="Calibri" w:hAnsi="Calibri" w:cs="Calibri"/>
          <w:sz w:val="24"/>
          <w:szCs w:val="24"/>
        </w:rPr>
        <w:t xml:space="preserve"> know on </w:t>
      </w:r>
      <w:hyperlink r:id="rId8" w:history="1">
        <w:r w:rsidRPr="001D02C5">
          <w:rPr>
            <w:rStyle w:val="Hyperlink"/>
            <w:rFonts w:ascii="Calibri" w:eastAsia="Calibri" w:hAnsi="Calibri" w:cs="Calibri"/>
            <w:sz w:val="24"/>
            <w:szCs w:val="24"/>
          </w:rPr>
          <w:t>familyequipe2e@gmail.com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8478FD" w:rsidRDefault="008478FD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:rsidR="008478FD" w:rsidRPr="004A7649" w:rsidRDefault="004A7649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A7649">
        <w:rPr>
          <w:rFonts w:ascii="Calibri" w:eastAsia="Calibri" w:hAnsi="Calibri" w:cs="Calibri"/>
          <w:b/>
          <w:sz w:val="28"/>
          <w:szCs w:val="24"/>
          <w:u w:val="single"/>
        </w:rPr>
        <w:t>Smile.amazon.co.uk</w:t>
      </w:r>
    </w:p>
    <w:p w:rsidR="004A7649" w:rsidRDefault="004A7649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are buying presents from Amazon, perhaps you could use smile.amazon.co.uk. 0.5% of your purchase will be passed on to Family Equip as a donation. </w:t>
      </w:r>
    </w:p>
    <w:p w:rsidR="00FB49FF" w:rsidRDefault="00FB49FF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:rsidR="00FB49FF" w:rsidRDefault="00FB49FF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:rsidR="00FB49FF" w:rsidRPr="00521807" w:rsidRDefault="00FB49FF" w:rsidP="00FB49FF">
      <w:pPr>
        <w:shd w:val="clear" w:color="auto" w:fill="FFFFFF"/>
        <w:spacing w:after="240"/>
        <w:rPr>
          <w:rFonts w:asciiTheme="minorHAnsi" w:hAnsiTheme="minorHAnsi" w:cstheme="minorHAnsi"/>
          <w:color w:val="333333"/>
        </w:rPr>
      </w:pPr>
      <w:r w:rsidRPr="00521807">
        <w:rPr>
          <w:rFonts w:cstheme="minorHAnsi"/>
          <w:color w:val="333333"/>
        </w:rPr>
        <w:t>.</w:t>
      </w:r>
    </w:p>
    <w:p w:rsidR="00FB49FF" w:rsidRDefault="00FB49FF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:rsidR="004A7649" w:rsidRDefault="004A7649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:rsidR="008478FD" w:rsidRDefault="008478FD" w:rsidP="008478FD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</w:p>
    <w:p w:rsidR="00521807" w:rsidRDefault="00521807" w:rsidP="008478FD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</w:p>
    <w:p w:rsidR="00521807" w:rsidRDefault="00521807" w:rsidP="008478FD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</w:p>
    <w:p w:rsidR="00521807" w:rsidRPr="000A7AB2" w:rsidRDefault="00521807" w:rsidP="008478FD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</w:p>
    <w:p w:rsidR="008478FD" w:rsidRPr="008478FD" w:rsidRDefault="008478FD" w:rsidP="00F834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:rsidR="00F83481" w:rsidRDefault="00F83481"/>
    <w:sectPr w:rsidR="00F83481" w:rsidSect="00F8348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B2"/>
    <w:rsid w:val="000A7AB2"/>
    <w:rsid w:val="0011656D"/>
    <w:rsid w:val="00423621"/>
    <w:rsid w:val="004A7649"/>
    <w:rsid w:val="00521807"/>
    <w:rsid w:val="006649FC"/>
    <w:rsid w:val="00686901"/>
    <w:rsid w:val="00756E87"/>
    <w:rsid w:val="007B2CC2"/>
    <w:rsid w:val="008478FD"/>
    <w:rsid w:val="0091605B"/>
    <w:rsid w:val="009166A9"/>
    <w:rsid w:val="0092609D"/>
    <w:rsid w:val="00983C94"/>
    <w:rsid w:val="00BD33AD"/>
    <w:rsid w:val="00D70DFD"/>
    <w:rsid w:val="00E16A44"/>
    <w:rsid w:val="00E666A7"/>
    <w:rsid w:val="00F83481"/>
    <w:rsid w:val="00FA295F"/>
    <w:rsid w:val="00FB49FF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AB2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rsid w:val="000A7AB2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7AB2"/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A7AB2"/>
    <w:rPr>
      <w:color w:val="0000FF"/>
      <w:u w:val="single"/>
    </w:rPr>
  </w:style>
  <w:style w:type="paragraph" w:customStyle="1" w:styleId="ContactInfo">
    <w:name w:val="Contact Info"/>
    <w:basedOn w:val="Normal"/>
    <w:uiPriority w:val="4"/>
    <w:qFormat/>
    <w:rsid w:val="000A7AB2"/>
    <w:pPr>
      <w:spacing w:after="160" w:line="288" w:lineRule="auto"/>
      <w:contextualSpacing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21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AB2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rsid w:val="000A7AB2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7AB2"/>
    <w:rPr>
      <w:rFonts w:ascii="Times New Roman" w:eastAsia="Times New Roman" w:hAnsi="Times New Roman" w:cs="Times New Roman"/>
      <w:b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0A7AB2"/>
    <w:rPr>
      <w:color w:val="0000FF"/>
      <w:u w:val="single"/>
    </w:rPr>
  </w:style>
  <w:style w:type="paragraph" w:customStyle="1" w:styleId="ContactInfo">
    <w:name w:val="Contact Info"/>
    <w:basedOn w:val="Normal"/>
    <w:uiPriority w:val="4"/>
    <w:qFormat/>
    <w:rsid w:val="000A7AB2"/>
    <w:pPr>
      <w:spacing w:after="160" w:line="288" w:lineRule="auto"/>
      <w:contextualSpacing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2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equipe2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oth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Heather Cole</cp:lastModifiedBy>
  <cp:revision>2</cp:revision>
  <cp:lastPrinted>2019-08-27T09:19:00Z</cp:lastPrinted>
  <dcterms:created xsi:type="dcterms:W3CDTF">2019-08-29T07:44:00Z</dcterms:created>
  <dcterms:modified xsi:type="dcterms:W3CDTF">2019-08-29T07:44:00Z</dcterms:modified>
</cp:coreProperties>
</file>